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575" w:rsidRPr="00EA6575" w:rsidRDefault="00EA6575" w:rsidP="00EA657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6575">
        <w:rPr>
          <w:b/>
          <w:sz w:val="36"/>
          <w:szCs w:val="36"/>
        </w:rPr>
        <w:t xml:space="preserve"> </w:t>
      </w:r>
      <w:r w:rsidRPr="00EA6575">
        <w:rPr>
          <w:rFonts w:ascii="Times New Roman" w:hAnsi="Times New Roman" w:cs="Times New Roman"/>
          <w:b/>
          <w:sz w:val="36"/>
          <w:szCs w:val="36"/>
        </w:rPr>
        <w:t>П</w:t>
      </w:r>
      <w:r w:rsidRPr="00EA6575">
        <w:rPr>
          <w:rFonts w:ascii="Times New Roman" w:hAnsi="Times New Roman" w:cs="Times New Roman"/>
          <w:b/>
          <w:sz w:val="36"/>
          <w:szCs w:val="36"/>
        </w:rPr>
        <w:t xml:space="preserve">орядок </w:t>
      </w:r>
      <w:proofErr w:type="spellStart"/>
      <w:r w:rsidRPr="00EA6575">
        <w:rPr>
          <w:rFonts w:ascii="Times New Roman" w:hAnsi="Times New Roman" w:cs="Times New Roman"/>
          <w:b/>
          <w:sz w:val="36"/>
          <w:szCs w:val="36"/>
        </w:rPr>
        <w:t>подання</w:t>
      </w:r>
      <w:proofErr w:type="spellEnd"/>
      <w:r w:rsidRPr="00EA6575">
        <w:rPr>
          <w:rFonts w:ascii="Times New Roman" w:hAnsi="Times New Roman" w:cs="Times New Roman"/>
          <w:b/>
          <w:sz w:val="36"/>
          <w:szCs w:val="36"/>
        </w:rPr>
        <w:t xml:space="preserve"> та </w:t>
      </w:r>
      <w:proofErr w:type="spellStart"/>
      <w:r w:rsidRPr="00EA6575">
        <w:rPr>
          <w:rFonts w:ascii="Times New Roman" w:hAnsi="Times New Roman" w:cs="Times New Roman"/>
          <w:b/>
          <w:sz w:val="36"/>
          <w:szCs w:val="36"/>
        </w:rPr>
        <w:t>розгляду</w:t>
      </w:r>
      <w:proofErr w:type="spellEnd"/>
      <w:r w:rsidRPr="00EA6575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EA6575">
        <w:rPr>
          <w:rFonts w:ascii="Times New Roman" w:hAnsi="Times New Roman" w:cs="Times New Roman"/>
          <w:b/>
          <w:sz w:val="36"/>
          <w:szCs w:val="36"/>
        </w:rPr>
        <w:t>заяв</w:t>
      </w:r>
      <w:proofErr w:type="spellEnd"/>
      <w:r w:rsidRPr="00EA6575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</w:t>
      </w:r>
      <w:r w:rsidRPr="00EA6575">
        <w:rPr>
          <w:rFonts w:ascii="Times New Roman" w:hAnsi="Times New Roman" w:cs="Times New Roman"/>
          <w:b/>
          <w:sz w:val="36"/>
          <w:szCs w:val="36"/>
        </w:rPr>
        <w:t xml:space="preserve">про </w:t>
      </w:r>
      <w:proofErr w:type="spellStart"/>
      <w:r w:rsidRPr="00EA6575">
        <w:rPr>
          <w:rFonts w:ascii="Times New Roman" w:hAnsi="Times New Roman" w:cs="Times New Roman"/>
          <w:b/>
          <w:sz w:val="36"/>
          <w:szCs w:val="36"/>
        </w:rPr>
        <w:t>випадки</w:t>
      </w:r>
      <w:proofErr w:type="spellEnd"/>
      <w:r w:rsidRPr="00EA6575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proofErr w:type="gramStart"/>
      <w:r w:rsidRPr="00EA6575">
        <w:rPr>
          <w:rFonts w:ascii="Times New Roman" w:hAnsi="Times New Roman" w:cs="Times New Roman"/>
          <w:b/>
          <w:sz w:val="36"/>
          <w:szCs w:val="36"/>
        </w:rPr>
        <w:t>бул</w:t>
      </w:r>
      <w:proofErr w:type="gramEnd"/>
      <w:r w:rsidRPr="00EA6575">
        <w:rPr>
          <w:rFonts w:ascii="Times New Roman" w:hAnsi="Times New Roman" w:cs="Times New Roman"/>
          <w:b/>
          <w:sz w:val="36"/>
          <w:szCs w:val="36"/>
        </w:rPr>
        <w:t>інгу</w:t>
      </w:r>
      <w:proofErr w:type="spellEnd"/>
      <w:r w:rsidRPr="00EA6575">
        <w:rPr>
          <w:rFonts w:ascii="Times New Roman" w:hAnsi="Times New Roman" w:cs="Times New Roman"/>
          <w:b/>
          <w:sz w:val="36"/>
          <w:szCs w:val="36"/>
        </w:rPr>
        <w:t xml:space="preserve"> (</w:t>
      </w:r>
      <w:proofErr w:type="spellStart"/>
      <w:r w:rsidRPr="00EA6575">
        <w:rPr>
          <w:rFonts w:ascii="Times New Roman" w:hAnsi="Times New Roman" w:cs="Times New Roman"/>
          <w:b/>
          <w:sz w:val="36"/>
          <w:szCs w:val="36"/>
        </w:rPr>
        <w:t>цькування</w:t>
      </w:r>
      <w:proofErr w:type="spellEnd"/>
      <w:r w:rsidRPr="00EA6575">
        <w:rPr>
          <w:rFonts w:ascii="Times New Roman" w:hAnsi="Times New Roman" w:cs="Times New Roman"/>
          <w:b/>
          <w:sz w:val="36"/>
          <w:szCs w:val="36"/>
        </w:rPr>
        <w:t xml:space="preserve">) у </w:t>
      </w:r>
      <w:proofErr w:type="spellStart"/>
      <w:r w:rsidRPr="00EA6575">
        <w:rPr>
          <w:rFonts w:ascii="Times New Roman" w:hAnsi="Times New Roman" w:cs="Times New Roman"/>
          <w:b/>
          <w:sz w:val="36"/>
          <w:szCs w:val="36"/>
        </w:rPr>
        <w:t>закладі</w:t>
      </w:r>
      <w:proofErr w:type="spellEnd"/>
      <w:r w:rsidRPr="00EA6575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EA6575">
        <w:rPr>
          <w:rFonts w:ascii="Times New Roman" w:hAnsi="Times New Roman" w:cs="Times New Roman"/>
          <w:b/>
          <w:sz w:val="36"/>
          <w:szCs w:val="36"/>
        </w:rPr>
        <w:t>освіти</w:t>
      </w:r>
      <w:proofErr w:type="spellEnd"/>
    </w:p>
    <w:p w:rsidR="00EA6575" w:rsidRPr="00EA6575" w:rsidRDefault="00EA6575" w:rsidP="00EA6575">
      <w:pPr>
        <w:rPr>
          <w:rFonts w:ascii="Times New Roman" w:hAnsi="Times New Roman" w:cs="Times New Roman"/>
          <w:sz w:val="28"/>
          <w:szCs w:val="28"/>
        </w:rPr>
      </w:pPr>
      <w:r w:rsidRPr="00EA657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випадки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A6575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EA6575">
        <w:rPr>
          <w:rFonts w:ascii="Times New Roman" w:hAnsi="Times New Roman" w:cs="Times New Roman"/>
          <w:sz w:val="28"/>
          <w:szCs w:val="28"/>
        </w:rPr>
        <w:t>інгу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право подати будь-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>.</w:t>
      </w:r>
    </w:p>
    <w:p w:rsidR="00EA6575" w:rsidRPr="00EA6575" w:rsidRDefault="00EA6575" w:rsidP="00EA6575">
      <w:pPr>
        <w:rPr>
          <w:rFonts w:ascii="Times New Roman" w:hAnsi="Times New Roman" w:cs="Times New Roman"/>
          <w:sz w:val="28"/>
          <w:szCs w:val="28"/>
        </w:rPr>
      </w:pPr>
      <w:r w:rsidRPr="00EA657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Заява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A6575">
        <w:rPr>
          <w:rFonts w:ascii="Times New Roman" w:hAnsi="Times New Roman" w:cs="Times New Roman"/>
          <w:sz w:val="28"/>
          <w:szCs w:val="28"/>
        </w:rPr>
        <w:t>подається</w:t>
      </w:r>
      <w:proofErr w:type="spellEnd"/>
      <w:proofErr w:type="gramEnd"/>
      <w:r w:rsidRPr="00EA6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керівнику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 закл</w:t>
      </w:r>
      <w:r>
        <w:rPr>
          <w:rFonts w:ascii="Times New Roman" w:hAnsi="Times New Roman" w:cs="Times New Roman"/>
          <w:sz w:val="28"/>
          <w:szCs w:val="28"/>
        </w:rPr>
        <w:t xml:space="preserve">аду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Закону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6575">
        <w:rPr>
          <w:rFonts w:ascii="Times New Roman" w:hAnsi="Times New Roman" w:cs="Times New Roman"/>
          <w:sz w:val="28"/>
          <w:szCs w:val="28"/>
        </w:rPr>
        <w:t xml:space="preserve">«Про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>».</w:t>
      </w:r>
    </w:p>
    <w:p w:rsidR="00EA6575" w:rsidRPr="00EA6575" w:rsidRDefault="00EA6575" w:rsidP="00EA6575">
      <w:pPr>
        <w:rPr>
          <w:rFonts w:ascii="Times New Roman" w:hAnsi="Times New Roman" w:cs="Times New Roman"/>
          <w:sz w:val="28"/>
          <w:szCs w:val="28"/>
        </w:rPr>
      </w:pPr>
      <w:r w:rsidRPr="00EA657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Здобувач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 став </w:t>
      </w:r>
      <w:proofErr w:type="spellStart"/>
      <w:proofErr w:type="gramStart"/>
      <w:r w:rsidRPr="00EA6575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EA6575">
        <w:rPr>
          <w:rFonts w:ascii="Times New Roman" w:hAnsi="Times New Roman" w:cs="Times New Roman"/>
          <w:sz w:val="28"/>
          <w:szCs w:val="28"/>
        </w:rPr>
        <w:t>ідко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зобов’язаний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повідомити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виховате</w:t>
      </w:r>
      <w:r>
        <w:rPr>
          <w:rFonts w:ascii="Times New Roman" w:hAnsi="Times New Roman" w:cs="Times New Roman"/>
          <w:sz w:val="28"/>
          <w:szCs w:val="28"/>
        </w:rPr>
        <w:t>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психолога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EA6575" w:rsidRPr="00EA6575" w:rsidRDefault="00EA6575" w:rsidP="00EA6575">
      <w:pPr>
        <w:rPr>
          <w:rFonts w:ascii="Times New Roman" w:hAnsi="Times New Roman" w:cs="Times New Roman"/>
          <w:sz w:val="28"/>
          <w:szCs w:val="28"/>
        </w:rPr>
      </w:pPr>
      <w:r w:rsidRPr="00EA6575">
        <w:rPr>
          <w:rFonts w:ascii="Times New Roman" w:hAnsi="Times New Roman" w:cs="Times New Roman"/>
          <w:sz w:val="28"/>
          <w:szCs w:val="28"/>
        </w:rPr>
        <w:t xml:space="preserve">4. Педагог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інший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працівник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>ідком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отримав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 про факт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бул</w:t>
      </w:r>
      <w:r>
        <w:rPr>
          <w:rFonts w:ascii="Times New Roman" w:hAnsi="Times New Roman" w:cs="Times New Roman"/>
          <w:sz w:val="28"/>
          <w:szCs w:val="28"/>
        </w:rPr>
        <w:t>інгу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здобувача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свідком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учасником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зо</w:t>
      </w:r>
      <w:r>
        <w:rPr>
          <w:rFonts w:ascii="Times New Roman" w:hAnsi="Times New Roman" w:cs="Times New Roman"/>
          <w:sz w:val="28"/>
          <w:szCs w:val="28"/>
        </w:rPr>
        <w:t>бов’язаний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повідомити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A6575">
        <w:rPr>
          <w:rFonts w:ascii="Times New Roman" w:hAnsi="Times New Roman" w:cs="Times New Roman"/>
          <w:sz w:val="28"/>
          <w:szCs w:val="28"/>
        </w:rPr>
        <w:t xml:space="preserve">закладу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 факт.</w:t>
      </w:r>
    </w:p>
    <w:p w:rsidR="00EA6575" w:rsidRPr="00EA6575" w:rsidRDefault="00EA6575" w:rsidP="00EA6575">
      <w:pPr>
        <w:rPr>
          <w:rFonts w:ascii="Times New Roman" w:hAnsi="Times New Roman" w:cs="Times New Roman"/>
          <w:sz w:val="28"/>
          <w:szCs w:val="28"/>
        </w:rPr>
      </w:pPr>
      <w:r w:rsidRPr="00EA6575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розглянути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>.</w:t>
      </w:r>
    </w:p>
    <w:p w:rsidR="00EA6575" w:rsidRPr="00EA6575" w:rsidRDefault="00EA6575" w:rsidP="00EA6575">
      <w:pPr>
        <w:rPr>
          <w:rFonts w:ascii="Times New Roman" w:hAnsi="Times New Roman" w:cs="Times New Roman"/>
          <w:sz w:val="28"/>
          <w:szCs w:val="28"/>
        </w:rPr>
      </w:pPr>
      <w:r w:rsidRPr="00EA6575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створює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коміс</w:t>
      </w:r>
      <w:r>
        <w:rPr>
          <w:rFonts w:ascii="Times New Roman" w:hAnsi="Times New Roman" w:cs="Times New Roman"/>
          <w:sz w:val="28"/>
          <w:szCs w:val="28"/>
        </w:rPr>
        <w:t>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бул</w:t>
      </w:r>
      <w:proofErr w:type="gramEnd"/>
      <w:r>
        <w:rPr>
          <w:rFonts w:ascii="Times New Roman" w:hAnsi="Times New Roman" w:cs="Times New Roman"/>
          <w:sz w:val="28"/>
          <w:szCs w:val="28"/>
        </w:rPr>
        <w:t>інгу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6575">
        <w:rPr>
          <w:rFonts w:ascii="Times New Roman" w:hAnsi="Times New Roman" w:cs="Times New Roman"/>
          <w:sz w:val="28"/>
          <w:szCs w:val="28"/>
        </w:rPr>
        <w:t xml:space="preserve">яка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з’ясовує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обставини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>.</w:t>
      </w:r>
    </w:p>
    <w:p w:rsidR="00EA6575" w:rsidRPr="00EA6575" w:rsidRDefault="00EA6575" w:rsidP="00EA6575">
      <w:pPr>
        <w:rPr>
          <w:rFonts w:ascii="Times New Roman" w:hAnsi="Times New Roman" w:cs="Times New Roman"/>
          <w:sz w:val="28"/>
          <w:szCs w:val="28"/>
        </w:rPr>
      </w:pPr>
      <w:r w:rsidRPr="00EA6575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випадок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A6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єдино</w:t>
      </w:r>
      <w:r>
        <w:rPr>
          <w:rFonts w:ascii="Times New Roman" w:hAnsi="Times New Roman" w:cs="Times New Roman"/>
          <w:sz w:val="28"/>
          <w:szCs w:val="28"/>
        </w:rPr>
        <w:t>разовим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налагодження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мікроклімату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дитячому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сере</w:t>
      </w:r>
      <w:r>
        <w:rPr>
          <w:rFonts w:ascii="Times New Roman" w:hAnsi="Times New Roman" w:cs="Times New Roman"/>
          <w:sz w:val="28"/>
          <w:szCs w:val="28"/>
        </w:rPr>
        <w:t>довищі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вирішується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657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A6575">
        <w:rPr>
          <w:rFonts w:ascii="Times New Roman" w:hAnsi="Times New Roman" w:cs="Times New Roman"/>
          <w:sz w:val="28"/>
          <w:szCs w:val="28"/>
        </w:rPr>
        <w:t xml:space="preserve"> межах закладу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учасниками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>.</w:t>
      </w:r>
    </w:p>
    <w:p w:rsidR="00EA6575" w:rsidRPr="00EA6575" w:rsidRDefault="00EA6575" w:rsidP="00EA6575">
      <w:pPr>
        <w:rPr>
          <w:rFonts w:ascii="Times New Roman" w:hAnsi="Times New Roman" w:cs="Times New Roman"/>
          <w:sz w:val="28"/>
          <w:szCs w:val="28"/>
        </w:rPr>
      </w:pPr>
      <w:r w:rsidRPr="00EA6575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визнала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A6575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EA6575">
        <w:rPr>
          <w:rFonts w:ascii="Times New Roman" w:hAnsi="Times New Roman" w:cs="Times New Roman"/>
          <w:sz w:val="28"/>
          <w:szCs w:val="28"/>
        </w:rPr>
        <w:t>інг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одноразовий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конфлікт</w:t>
      </w:r>
      <w:proofErr w:type="spellEnd"/>
      <w:r>
        <w:rPr>
          <w:rFonts w:ascii="Times New Roman" w:hAnsi="Times New Roman" w:cs="Times New Roman"/>
          <w:sz w:val="28"/>
          <w:szCs w:val="28"/>
        </w:rPr>
        <w:t>, 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повідомляє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уповноважені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підрозділи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 та Службу у справах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>.</w:t>
      </w:r>
    </w:p>
    <w:p w:rsidR="00AA3177" w:rsidRPr="00EA6575" w:rsidRDefault="00EA6575" w:rsidP="00EA6575">
      <w:pPr>
        <w:rPr>
          <w:rFonts w:ascii="Times New Roman" w:hAnsi="Times New Roman" w:cs="Times New Roman"/>
          <w:sz w:val="28"/>
          <w:szCs w:val="28"/>
        </w:rPr>
      </w:pPr>
      <w:r w:rsidRPr="00EA6575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Здобувач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звернутись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гарячу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лінію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 «Ла Страда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» з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протидії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насильству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сім’</w:t>
      </w:r>
      <w:r>
        <w:rPr>
          <w:rFonts w:ascii="Times New Roman" w:hAnsi="Times New Roman" w:cs="Times New Roman"/>
          <w:sz w:val="28"/>
          <w:szCs w:val="28"/>
        </w:rPr>
        <w:t>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>;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EA6575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EA6575">
        <w:rPr>
          <w:rFonts w:ascii="Times New Roman" w:hAnsi="Times New Roman" w:cs="Times New Roman"/>
          <w:sz w:val="28"/>
          <w:szCs w:val="28"/>
        </w:rPr>
        <w:t>іальної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; Центру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безоп</w:t>
      </w:r>
      <w:r>
        <w:rPr>
          <w:rFonts w:ascii="Times New Roman" w:hAnsi="Times New Roman" w:cs="Times New Roman"/>
          <w:sz w:val="28"/>
          <w:szCs w:val="28"/>
        </w:rPr>
        <w:t>латної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відп</w:t>
      </w:r>
      <w:r>
        <w:rPr>
          <w:rFonts w:ascii="Times New Roman" w:hAnsi="Times New Roman" w:cs="Times New Roman"/>
          <w:sz w:val="28"/>
          <w:szCs w:val="28"/>
        </w:rPr>
        <w:t>овідна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особа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інформує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письм</w:t>
      </w:r>
      <w:r>
        <w:rPr>
          <w:rFonts w:ascii="Times New Roman" w:hAnsi="Times New Roman" w:cs="Times New Roman"/>
          <w:sz w:val="28"/>
          <w:szCs w:val="28"/>
        </w:rPr>
        <w:t>овій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випадок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булінгу.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розглянути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з’ясувати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575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bookmarkStart w:id="0" w:name="_GoBack"/>
      <w:bookmarkEnd w:id="0"/>
      <w:proofErr w:type="spellStart"/>
      <w:r w:rsidRPr="00EA6575">
        <w:rPr>
          <w:rFonts w:ascii="Times New Roman" w:hAnsi="Times New Roman" w:cs="Times New Roman"/>
          <w:sz w:val="28"/>
          <w:szCs w:val="28"/>
        </w:rPr>
        <w:t>обставини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A6575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EA6575">
        <w:rPr>
          <w:rFonts w:ascii="Times New Roman" w:hAnsi="Times New Roman" w:cs="Times New Roman"/>
          <w:sz w:val="28"/>
          <w:szCs w:val="28"/>
        </w:rPr>
        <w:t>інгу</w:t>
      </w:r>
      <w:proofErr w:type="spellEnd"/>
      <w:r w:rsidRPr="00EA6575">
        <w:rPr>
          <w:rFonts w:ascii="Times New Roman" w:hAnsi="Times New Roman" w:cs="Times New Roman"/>
          <w:sz w:val="28"/>
          <w:szCs w:val="28"/>
        </w:rPr>
        <w:t>.</w:t>
      </w:r>
    </w:p>
    <w:sectPr w:rsidR="00AA3177" w:rsidRPr="00EA6575" w:rsidSect="00EA6575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575"/>
    <w:rsid w:val="00AA3177"/>
    <w:rsid w:val="00EA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2019-07-01T17:38:00Z</dcterms:created>
  <dcterms:modified xsi:type="dcterms:W3CDTF">2019-07-01T17:42:00Z</dcterms:modified>
</cp:coreProperties>
</file>